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2E" w:rsidRPr="005B4D2E" w:rsidRDefault="005B4D2E" w:rsidP="005B4D2E">
      <w:pPr>
        <w:rPr>
          <w:rStyle w:val="Nagwek2Znak"/>
        </w:rPr>
      </w:pPr>
      <w:r>
        <w:rPr>
          <w:b/>
          <w:bCs/>
        </w:rPr>
        <w:t xml:space="preserve">24.11 – </w:t>
      </w:r>
      <w:r w:rsidRPr="005B4D2E">
        <w:rPr>
          <w:rStyle w:val="Nagwek2Znak"/>
        </w:rPr>
        <w:t>Liturgia mszy św.</w:t>
      </w:r>
    </w:p>
    <w:p w:rsidR="00DE3091" w:rsidRDefault="00DE3091"/>
    <w:p w:rsidR="0051045C" w:rsidRDefault="0051045C">
      <w:r>
        <w:t xml:space="preserve">W naszym poprzednim spotkaniu mieliśmy okazję zapoznać się z tematyką naszych spotkań oraz uzyskać podstawowe wiadomości na temat tego, czym będziemy się zajmować. </w:t>
      </w:r>
    </w:p>
    <w:p w:rsidR="0051045C" w:rsidRDefault="0035395F">
      <w:r>
        <w:t>Zanim jednak wejdziemy w bardziej szczegółowe zagadnienia, wyjaśniające poszczególne części celebracji Mszy św., dziś zatrzymamy się nad samym pojęciem liturgii. Co ono oznacza i jakie to ma znaczenie dla nas w kontekście sprawowania Mszy św., która jest źródłem i szczytem chrześcijańskiej liturgii.</w:t>
      </w:r>
    </w:p>
    <w:p w:rsidR="0051045C" w:rsidRDefault="0051045C"/>
    <w:p w:rsidR="0051045C" w:rsidRDefault="0051045C">
      <w:r>
        <w:t>W drugiej części Katechizmu Kościoła Katolickiego, która poświęcona jest Celebracji chrześcijańskiego Misterium możemy przeczytać:</w:t>
      </w:r>
    </w:p>
    <w:p w:rsidR="00216D71" w:rsidRPr="00216D71" w:rsidRDefault="0051045C" w:rsidP="00216D71">
      <w:r>
        <w:rPr>
          <w:b/>
          <w:bCs/>
        </w:rPr>
        <w:t xml:space="preserve"> </w:t>
      </w:r>
      <w:r>
        <w:t>„</w:t>
      </w:r>
      <w:r w:rsidR="00216D71" w:rsidRPr="00216D71">
        <w:t>W Symbolu wiary Kościół wyznaje misterium Trójcy Świętej i Jej "zamysł życzliwości"</w:t>
      </w:r>
      <w:r w:rsidR="00CC67F2">
        <w:t xml:space="preserve"> </w:t>
      </w:r>
      <w:r w:rsidR="00216D71" w:rsidRPr="00216D71">
        <w:t>dotyczący całego stworzenia: Ojciec wypełnia "tajemnicę swojej woli", dając swojego umiłowanego Syna i Ducha Świętego dla zbawienia świata oraz dla chwały swojego Imienia. Takie jest misterium Chrystusa</w:t>
      </w:r>
      <w:r w:rsidR="00CC67F2">
        <w:rPr>
          <w:b/>
          <w:bCs/>
        </w:rPr>
        <w:t xml:space="preserve"> </w:t>
      </w:r>
      <w:r w:rsidR="00216D71" w:rsidRPr="00216D71">
        <w:t>objawione i urzeczywistnione w historii według planu, podjętego z mądrością "postanowienia", które św. Paweł nazywa "tajemniczym planem", a tradycja patrystyczna "ekonomią Słowa Wcielonego" lub "ekonomią zbawienia".</w:t>
      </w:r>
      <w:r>
        <w:rPr>
          <w:rStyle w:val="Odwoanieprzypisudolnego"/>
        </w:rPr>
        <w:footnoteReference w:id="1"/>
      </w:r>
    </w:p>
    <w:p w:rsidR="00216D71" w:rsidRPr="00216D71" w:rsidRDefault="00CC67F2" w:rsidP="00216D71">
      <w:r>
        <w:t>„</w:t>
      </w:r>
      <w:r w:rsidR="00216D71" w:rsidRPr="00216D71">
        <w:t xml:space="preserve">Tego zaś dzieła odkupienia ludzi i doskonałego uwielbienia Boga, które zapowiadały wielkie sprawy Boże spełnione wśród ludu Starego Testamentu, dokonał Chrystus Pan głównie przez paschalne misterium swojej błogosławionej Męki, Zmartwychwstania i chwalebnego Wniebowstąpienia. Przez to misterium </w:t>
      </w:r>
      <w:r>
        <w:t>«</w:t>
      </w:r>
      <w:r w:rsidR="00216D71" w:rsidRPr="00216D71">
        <w:t>umierając zniweczył naszą śmierć i zmartwychwstając, przywrócił nam życie</w:t>
      </w:r>
      <w:r>
        <w:t>»</w:t>
      </w:r>
      <w:r w:rsidR="00216D71" w:rsidRPr="00216D71">
        <w:t>. Albowiem z boku umierającego na krzyżu Chrystusa zrodził się przedziwny sakrament całego Kościoła". Dlatego więc w liturgii Kościół celebruje przede wszystkim Misterium Paschalne, przez które Chrystus wypełnił dzieło naszego zbawienia.</w:t>
      </w:r>
      <w:r>
        <w:rPr>
          <w:rStyle w:val="Odwoanieprzypisudolnego"/>
        </w:rPr>
        <w:footnoteReference w:id="2"/>
      </w:r>
    </w:p>
    <w:p w:rsidR="00216D71" w:rsidRPr="00216D71" w:rsidRDefault="00CC67F2" w:rsidP="00216D71">
      <w:r>
        <w:t>K</w:t>
      </w:r>
      <w:r w:rsidR="00216D71" w:rsidRPr="00216D71">
        <w:t>ościół głosi i celebruje to misterium Chrystusa w swojej liturgii, aby wierni przeżywali je i świadczyli o nim w świecie:</w:t>
      </w:r>
    </w:p>
    <w:p w:rsidR="00216D71" w:rsidRPr="00216D71" w:rsidRDefault="00216D71" w:rsidP="00216D71">
      <w:r w:rsidRPr="00216D71">
        <w:t>Istotnie, liturgia, przez którą - szczególnie w Boskiej Ofierze eucharystycznej "dokonuje się dzieło naszego Odkupienia", w najwyższym stopniu przyczynia się do tego, by wierni życiem swoim wyrażali oraz ujawniali innym misterium Chrystusa i rzeczywistą naturę prawdziwego Kościoła.</w:t>
      </w:r>
      <w:r w:rsidR="00CC67F2">
        <w:rPr>
          <w:rStyle w:val="Odwoanieprzypisudolnego"/>
        </w:rPr>
        <w:footnoteReference w:id="3"/>
      </w:r>
    </w:p>
    <w:p w:rsidR="00216D71" w:rsidRPr="00216D71" w:rsidRDefault="00216D71" w:rsidP="00216D71">
      <w:r w:rsidRPr="00216D71">
        <w:t>Pojęcie "liturgia" oznaczało pierwotnie "dzieło publiczne", "służbę pełnioną przez lud lub na rzecz ludu". W tradycji chrześcijańskiej pojęcie to oznacza, że Lud Boży uczestniczy w "dziele Bożym". Przez liturgię Chrystus, nasz Odkupiciel i Arcykapłan, kontynuuje w swoim Kościele, z Kościołem i przez Kościół dzieło naszego odkupienia.</w:t>
      </w:r>
      <w:r w:rsidR="00CC67F2">
        <w:rPr>
          <w:rStyle w:val="Odwoanieprzypisudolnego"/>
        </w:rPr>
        <w:footnoteReference w:id="4"/>
      </w:r>
    </w:p>
    <w:p w:rsidR="00216D71" w:rsidRPr="00216D71" w:rsidRDefault="00216D71" w:rsidP="00216D71">
      <w:r w:rsidRPr="00216D71">
        <w:t>Pojęcie "liturgia" w Nowym Testamencie jest używane nie tylko na ozn</w:t>
      </w:r>
      <w:r w:rsidR="005A369B">
        <w:t>aczenie celebracji kultu Bożego</w:t>
      </w:r>
      <w:r w:rsidRPr="00216D71">
        <w:t>, lecz także głoszenia Ewangelii</w:t>
      </w:r>
      <w:r w:rsidR="00066491">
        <w:t xml:space="preserve"> </w:t>
      </w:r>
      <w:r w:rsidRPr="00216D71">
        <w:t>i pełnienia czynów miłości. We wszystkich tych przypadkach chodzi o służbę Bogu i ludziom. W celebracji liturgicznej Kościół jest sługą na obraz swojego Pana, jedynego "</w:t>
      </w:r>
      <w:proofErr w:type="spellStart"/>
      <w:r w:rsidRPr="00216D71">
        <w:t>Liturga</w:t>
      </w:r>
      <w:proofErr w:type="spellEnd"/>
      <w:r w:rsidRPr="00216D71">
        <w:t xml:space="preserve">", uczestnicząc w Jego kapłaństwie (kult), które ma charakter prorocki (głoszenie słowa) </w:t>
      </w:r>
      <w:r w:rsidR="00066491">
        <w:t>i królewski (służba miłości).</w:t>
      </w:r>
      <w:r w:rsidR="00066491">
        <w:rPr>
          <w:rStyle w:val="Odwoanieprzypisudolnego"/>
        </w:rPr>
        <w:footnoteReference w:id="5"/>
      </w:r>
    </w:p>
    <w:p w:rsidR="00216D71" w:rsidRDefault="00066491">
      <w:r>
        <w:t>Tak właśnie ujmuje to Soborowa Konstytucja o Liturgii:</w:t>
      </w:r>
    </w:p>
    <w:p w:rsidR="00066491" w:rsidRDefault="00066491">
      <w:pPr>
        <w:rPr>
          <w:i/>
          <w:iCs/>
        </w:rPr>
      </w:pPr>
      <w:r w:rsidRPr="00066491">
        <w:rPr>
          <w:i/>
          <w:iCs/>
        </w:rPr>
        <w:t>Słusznie zatem uważa się liturgię za wypełnianie kapłańskiej funkcji Jezusa Chrystusa. W niej przez znaki dostrzegalne wyraża się i w sposób właściwy dla poszczególnych znaków dokonuje uświęcenie człowieka, a Mistyczne Ciało Jezusa Chrystusa, to jest Głowa ze swymi członkami, sprawuje pełny kult publiczny.</w:t>
      </w:r>
    </w:p>
    <w:p w:rsidR="00066491" w:rsidRDefault="00066491">
      <w:r w:rsidRPr="00066491">
        <w:rPr>
          <w:i/>
          <w:iCs/>
        </w:rPr>
        <w:lastRenderedPageBreak/>
        <w:t>Dlatego każda celebracja liturgiczna jako działanie Chrystusa-Kapłana i Jego Ciała, czyli Kościoła, jest czynnością w najwyższym stopniu świętą, której skuteczności z tego samego tytułu i w tym samym stopniu nie posiada żadna inna czynność Kościoła.</w:t>
      </w:r>
      <w:r>
        <w:rPr>
          <w:rStyle w:val="Odwoanieprzypisudolnego"/>
          <w:i/>
          <w:iCs/>
        </w:rPr>
        <w:footnoteReference w:id="6"/>
      </w:r>
    </w:p>
    <w:p w:rsidR="00216D71" w:rsidRDefault="00216D71"/>
    <w:p w:rsidR="00CA3239" w:rsidRDefault="00CA3239" w:rsidP="005B4D2E"/>
    <w:p w:rsidR="005B4D2E" w:rsidRDefault="005B4D2E" w:rsidP="005B4D2E">
      <w:r>
        <w:t xml:space="preserve">Liturgia sprawowana na ziemi jest zapoczątkowaniem i zapowiedzią udziału w uwielbieniu Boga w niebieskim Jeruzalem, gdzie Chrystus zasiada po prawicy Ojca. Jest wyznaniem wiary w komunię </w:t>
      </w:r>
      <w:r w:rsidR="00D91A5D">
        <w:t>miedzy Kościołem pielgrzymującym przez ziemię oraz aniołami i świętymi, z którymi już teraz śpiewamy Bogu pieśń chwały i we wspólnocie których pragniemy otrzymać w wieczności „jakąś cząstkę”. W sakramentalnych znakach otrzymujemy zadatek przemiany naszego człowieczeństwa na wzór uwielbionego ciała Chrystusa, którego przyjścia oczekujemy.</w:t>
      </w:r>
      <w:r w:rsidR="00D91A5D">
        <w:rPr>
          <w:rStyle w:val="Odwoanieprzypisudolnego"/>
        </w:rPr>
        <w:footnoteReference w:id="7"/>
      </w:r>
    </w:p>
    <w:p w:rsidR="00B7570F" w:rsidRDefault="00B7570F"/>
    <w:p w:rsidR="00B7570F" w:rsidRPr="00B7570F" w:rsidRDefault="00B7570F" w:rsidP="00B7570F">
      <w:pPr>
        <w:rPr>
          <w:i/>
          <w:iCs/>
        </w:rPr>
      </w:pPr>
      <w:r w:rsidRPr="00B7570F">
        <w:rPr>
          <w:i/>
          <w:iCs/>
        </w:rPr>
        <w:t xml:space="preserve">Liturgia nie wyczerpuje całej działalności Kościoła. </w:t>
      </w:r>
      <w:r w:rsidR="00EC1871" w:rsidRPr="00EC1871">
        <w:rPr>
          <w:iCs/>
        </w:rPr>
        <w:t>Jest ona</w:t>
      </w:r>
      <w:r w:rsidR="00EC1871">
        <w:rPr>
          <w:i/>
          <w:iCs/>
        </w:rPr>
        <w:t xml:space="preserve"> </w:t>
      </w:r>
      <w:r w:rsidRPr="00B7570F">
        <w:rPr>
          <w:i/>
          <w:iCs/>
        </w:rPr>
        <w:t>jednak szczytem, do którego zmierza działalność Kościoła, i zarazem jest źródłem, z którego wypływa cała jego moc. Z drugiej strony liturgia pobudza wiernych, aby posileni "wielkanocnym sakramentem", "żyli zjednoczeni w Bożej dobroci"</w:t>
      </w:r>
      <w:r w:rsidRPr="00B7570F">
        <w:rPr>
          <w:i/>
          <w:iCs/>
          <w:vertAlign w:val="superscript"/>
        </w:rPr>
        <w:t>26</w:t>
      </w:r>
      <w:r w:rsidRPr="00B7570F">
        <w:rPr>
          <w:i/>
          <w:iCs/>
        </w:rPr>
        <w:t>. Modli się, aby "przestrzegali w życiu zobowiązań płynących z sakramentu, który z wiarą przyjęli"</w:t>
      </w:r>
      <w:r w:rsidRPr="00B7570F">
        <w:rPr>
          <w:i/>
          <w:iCs/>
          <w:vertAlign w:val="superscript"/>
        </w:rPr>
        <w:t>27</w:t>
      </w:r>
      <w:r w:rsidRPr="00B7570F">
        <w:rPr>
          <w:i/>
          <w:iCs/>
        </w:rPr>
        <w:t>. Odnowienie zaś przymierza Boga z ludźmi w Eucharystii pociąga wiernych i zapala do gorącej miłości Chrystusa. Z liturgii więc, a zwłaszcza z Eucharystii, jako ze źródła, spływa na nas łaska i z największą skutecznością dokonuje się to uświęcenie ludzi w Chrystusie i uwielbienie Boga, do którego, jako do celu, zmierzają wszelkie inne działania Kościoła.</w:t>
      </w:r>
    </w:p>
    <w:p w:rsidR="00B7570F" w:rsidRPr="00B7570F" w:rsidRDefault="00B7570F" w:rsidP="00B7570F">
      <w:pPr>
        <w:rPr>
          <w:i/>
          <w:iCs/>
        </w:rPr>
      </w:pPr>
      <w:r w:rsidRPr="00B7570F">
        <w:rPr>
          <w:i/>
          <w:iCs/>
        </w:rPr>
        <w:t>Życie duchowe nie ogranicza się jednak do udziału w samej liturgii. Choć bowiem chrześcijanin powołany jest do wspólnej modlitwy, powinien także wejść do swego mieszkani</w:t>
      </w:r>
      <w:r w:rsidR="00D81506">
        <w:rPr>
          <w:i/>
          <w:iCs/>
        </w:rPr>
        <w:t>a i w ukryciu modlić się do Ojca</w:t>
      </w:r>
      <w:r w:rsidRPr="00B7570F">
        <w:rPr>
          <w:i/>
          <w:iCs/>
        </w:rPr>
        <w:t>, a nawet, jak uczy Apostoł, winien modlić się nieustannie. Ten sam Apostoł poucza nas, że zawsze mamy nosić w swoim ciele konanie Jezusa, aby i życie Jezusa objawiało się w naszym śmiertelnym ciele. Dlatego w ofierze Mszy świętej błagamy Pana, aby przyjąwszy dar duchowej ofiary, nas samych uczynił "wieczystym darem" dla siebie.</w:t>
      </w:r>
      <w:r w:rsidR="00D81506" w:rsidRPr="00D81506">
        <w:rPr>
          <w:rStyle w:val="Odwoanieprzypisudolnego"/>
          <w:i/>
          <w:iCs/>
        </w:rPr>
        <w:t xml:space="preserve"> </w:t>
      </w:r>
      <w:r w:rsidR="00D81506">
        <w:rPr>
          <w:rStyle w:val="Odwoanieprzypisudolnego"/>
          <w:i/>
          <w:iCs/>
        </w:rPr>
        <w:footnoteReference w:id="8"/>
      </w:r>
    </w:p>
    <w:p w:rsidR="00B7570F" w:rsidRDefault="00B7570F"/>
    <w:p w:rsidR="0068132A" w:rsidRDefault="0068132A">
      <w:r>
        <w:t>Sobór podkreśla dwa nurty występujące podczas sprawowania liturgii:</w:t>
      </w:r>
    </w:p>
    <w:p w:rsidR="0068132A" w:rsidRDefault="0068132A">
      <w:r>
        <w:t>- „zstępujący”, od Boga ku ludziom, nurt uświęcenia, zbawczy (soteriologiczny), ujawniający się głównie w głoszeniu słowa i sprawowaniu sakramentów;</w:t>
      </w:r>
    </w:p>
    <w:p w:rsidR="0068132A" w:rsidRDefault="0068132A">
      <w:r>
        <w:t>- „wstępujący” od ludzi (Kościoła rozumianego jako wspólnota wierzących) ku Ojcu, przez pośrednictwo Chrystusa, nurt uwielbienia (</w:t>
      </w:r>
      <w:proofErr w:type="spellStart"/>
      <w:r>
        <w:t>latreutyczny</w:t>
      </w:r>
      <w:proofErr w:type="spellEnd"/>
      <w:r>
        <w:t xml:space="preserve">, od </w:t>
      </w:r>
      <w:proofErr w:type="spellStart"/>
      <w:r>
        <w:t>laudes</w:t>
      </w:r>
      <w:proofErr w:type="spellEnd"/>
      <w:r>
        <w:t xml:space="preserve">  - uwielbiać); jego wyrazem są: modlitwa eucharystyczna, Ofiara jako szczytowy akt kultu, postawy i gesty, śpiew uwielbienia, milczenie</w:t>
      </w:r>
      <w:r w:rsidR="00C55BDC">
        <w:t>.</w:t>
      </w:r>
    </w:p>
    <w:p w:rsidR="00C55BDC" w:rsidRDefault="00C55BDC">
      <w:r>
        <w:t>Nurt uświęcenia jest pierwszy ponieważ sam Bóg podejmuje inicjatywę, aby się człowiekowi objawić przez swoje słowo i uczynić go przybranym dzieckiem, które staje się zdolne Boga wielbić w odpowiedzi na darmowy dar Jego miłości.</w:t>
      </w:r>
    </w:p>
    <w:p w:rsidR="00C55BDC" w:rsidRDefault="00C55BDC">
      <w:r>
        <w:t>Liturgia zatem nie jest tylko kultem, lecz jest zapoczątkowaną przez Wcielenie Syna Bożego wymianą, która dokonuje się pod osłona symboli, między Bogiem Ojcem, który za pośrednictwem Chrystusa i mocą Ducha Świętego zbawia i uświęca ludzi, a ludźmi, którzy dzięki doznanemu uświęceniu zwracają się do Ojca przez Chrystusa w Duchu Święt</w:t>
      </w:r>
      <w:r w:rsidR="00CE1C6A">
        <w:t>ym. Oba nurty urzędu kapłańskiej posługi Chrystusa są ze sobą organicznie połączone oraz wzajemnie się przenikają i warunkują. Widać to szczególnie w celebracji Mszy św. Boże słowo, wzywające do nawrócenia i wiary, przemiana chleba i wina w Ciało i Krew Pańską oraz Uczta eucharystyczna – to przejawy nurtu uświęcającego. Modlitwa uwielbienia i dziękczynienie oraz Ofiara Chrystusa będąca równocześnie ofiarą Kościoła i każdego z uczestników – to wyraz nurtu kultycznego, uwielbiającego.</w:t>
      </w:r>
    </w:p>
    <w:p w:rsidR="002257CC" w:rsidRDefault="002257CC">
      <w:r>
        <w:lastRenderedPageBreak/>
        <w:t>Dary, jakich Bóg udziela w nurcie zstępującym (uświęcającym) są zawsze przyjmowane przez Kościół w postawie wdzięczności i uwielbienia, ta zaś odpowiedź uświęca wspólnotę i otwiera ją na przyjęcie nowych darów. I ten sposób oba nury wzajemnie się przenikają.</w:t>
      </w:r>
    </w:p>
    <w:p w:rsidR="002257CC" w:rsidRDefault="002257CC">
      <w:r>
        <w:t>Oddawanie czci Bogu nie jest tylko moralną powinnością wynikającą z psych-fizycznych i społecznych potrzeb człowieka, lecz jest przede wszystkim dziełem samego Boga. To On pierwszy udziela człowiekowi daru swojej chwały, czyli bogactwa swej wewnętrznej doskonałości</w:t>
      </w:r>
      <w:r w:rsidR="006709E2">
        <w:t xml:space="preserve"> i tylko dzięki temu człowiek staje się zdolny wyznać chwałę, której odblaskiem się staje poprzez całe swoje uświęcone jestestwo.</w:t>
      </w:r>
      <w:r w:rsidR="006709E2">
        <w:rPr>
          <w:rStyle w:val="Odwoanieprzypisudolnego"/>
        </w:rPr>
        <w:footnoteReference w:id="9"/>
      </w:r>
    </w:p>
    <w:p w:rsidR="006709E2" w:rsidRDefault="006709E2">
      <w:r>
        <w:t>W Kościele element ludzki jest podporządkowany boskiemu; widzialny – niewidzialnemu, zaś życie doczesne zmierza do jego pełni w niebieskim Jeruzalem.</w:t>
      </w:r>
    </w:p>
    <w:p w:rsidR="00D81506" w:rsidRDefault="00D81506"/>
    <w:p w:rsidR="00543F54" w:rsidRDefault="00941CBB" w:rsidP="00543F54">
      <w:r>
        <w:t>Aby godnie i owocnie sprawować liturgię koniecznie jest stałe dążenie do pogłębiania wiary i nawrócenia. Życie sakramentalne wypływające z wiary domaga się również dopełnienia przez uczynki miłości, pobożności i apostolstwa.</w:t>
      </w:r>
      <w:r>
        <w:rPr>
          <w:rStyle w:val="Odwoanieprzypisudolnego"/>
        </w:rPr>
        <w:footnoteReference w:id="10"/>
      </w:r>
      <w:r>
        <w:t xml:space="preserve"> </w:t>
      </w:r>
    </w:p>
    <w:p w:rsidR="00543F54" w:rsidRDefault="00543F54" w:rsidP="00543F54">
      <w:r>
        <w:t xml:space="preserve">Ich źródłem jest właśnie liturgia podczas której wyraża się nasza troska o potrzeby Kościoła i społeczeństwa, najpierw poprzez wezwania modlitwy powszechnej (modlitwa wiernych) a następnie przez składanie darów materialnych (u nas są to przede wszystkim dary pieniężne, to, co dajemy na tzw. „tacę”) na potrzeby miejscowej wspólnoty i ubogich. Zatem również inne pozaliturgiczne działania Kościoła (misje, katecheza, działalność charytatywna) winny być traktowane jako środek i droga do owocnego zjednoczenia z Bogiem w liturgii. </w:t>
      </w:r>
    </w:p>
    <w:p w:rsidR="00D81506" w:rsidRDefault="00941CBB">
      <w:r>
        <w:t xml:space="preserve">Zwróćmy jednak uwagę na to, by nie przestawiać akcentów, działalność charytatywna winna wypływać z naszej wiary, z pragnienia podzielenia się tym dobrego, którego sami stajemy się uczestnikami </w:t>
      </w:r>
      <w:r w:rsidR="004E629F">
        <w:t>celebrując nasze spotkanie z Bogiem, a nie odwrotnie. Działalność charytatywna, jakkolwiek jest istotną dziedziną działalności ludzi wierzących nie może stanowić pierwszoplanowego zadania chrześcijan, ani tym bardziej nie może stać w opozycji do udziału w liturgii czy w życiu sakramentalnym.</w:t>
      </w:r>
      <w:r w:rsidR="00543F54">
        <w:t xml:space="preserve"> Miłość Boga i bliźniego bowiem jaka jest przez nie wyraża jest właśnie tym, do czego ma nas prowadzić udział w liturgii i to w stopniu najdoskonalszym, gdyż jest ona uczestnictwem w zbawczej miłości Boga Ojca objawionej w Synu i w Duchu Świętym.</w:t>
      </w:r>
      <w:r w:rsidR="00822BB9">
        <w:t xml:space="preserve"> Jednakże pełnienie czynności pozaliturgicznych jest nieodzowne dla owocności samej liturgii i jej wpływu na życie każdego z nas.</w:t>
      </w:r>
      <w:r w:rsidR="00822BB9">
        <w:rPr>
          <w:rStyle w:val="Odwoanieprzypisudolnego"/>
        </w:rPr>
        <w:footnoteReference w:id="11"/>
      </w:r>
    </w:p>
    <w:p w:rsidR="00543F54" w:rsidRDefault="00822BB9">
      <w:r>
        <w:t>Również życie duchowe każdego z nas nie może się ograniczać do samego udziału w liturgii (nie można ograniczyć naszego życia w jedności z Bogiem do coniedzielnej mszy św.). konieczna jest modlitwa osobista, asceza, wyrzeczenie i duchowe obumieranie dla grzechu.</w:t>
      </w:r>
    </w:p>
    <w:p w:rsidR="00291866" w:rsidRDefault="00291866"/>
    <w:p w:rsidR="005B093E" w:rsidRDefault="00291866">
      <w:r>
        <w:t xml:space="preserve">Liturgia zatem jest wspólnym działaniem Chrystusa i zgromadzenia wierzących. Udział w niej zakłada wiarę, bo tylko w jej świetle można odczytać sens liturgicznych symboli oraz przyjąć płynące z nich moralne zobowiązania. Wiara ta pogłębia się jednak przez słuchanie czytań, homilii, wypowiadanie modlitw, np. wezwań w modlitwie powszechnej. A to z kolei ma prowadzić do </w:t>
      </w:r>
      <w:r w:rsidR="005B093E">
        <w:t>wzrostu chrześcijańskiego życia, zjednoczenia wszystkich wierzących w Chrystusie i w Jego Kościele.</w:t>
      </w:r>
      <w:r w:rsidR="004C6F2F">
        <w:t xml:space="preserve"> Zatem </w:t>
      </w:r>
      <w:r w:rsidR="004C6F2F" w:rsidRPr="004C6F2F">
        <w:rPr>
          <w:i/>
        </w:rPr>
        <w:t>pierwszym wymogiem dobrej celebracji liturgicznej, jest to, aby była ona modlitwą i rozmową z Bogiem, nade wszystko słuchaniem, a następnie odpowiedzią</w:t>
      </w:r>
      <w:r w:rsidR="004C6F2F">
        <w:rPr>
          <w:i/>
        </w:rPr>
        <w:t>. (…)</w:t>
      </w:r>
      <w:r w:rsidR="004C6F2F" w:rsidRPr="004C6F2F">
        <w:rPr>
          <w:i/>
        </w:rPr>
        <w:t>Święta Liturgia daje nam słowa; musimy w nie wejść, wejść w ich sens, przyjąć je w nas samych, zharmonizować się z tymi słowami.</w:t>
      </w:r>
      <w:r w:rsidR="004C6F2F">
        <w:rPr>
          <w:i/>
        </w:rPr>
        <w:t xml:space="preserve"> (…)</w:t>
      </w:r>
      <w:r w:rsidR="004C6F2F" w:rsidRPr="004C6F2F">
        <w:rPr>
          <w:i/>
        </w:rPr>
        <w:t>Elementem pierwszorzędnym, podstawowym dialogu z Bogiem w liturgii jest zgodność między tym, co mówimy ustami, a tym, co nosimy w sercu. Wchodząc w słowa wielkiej historii modlitwy my sami upodabniamy się do ducha tych słów i stajemy się zdolni, by rozmawiać z Bogiem.</w:t>
      </w:r>
      <w:r w:rsidR="004C6F2F">
        <w:rPr>
          <w:rStyle w:val="Odwoanieprzypisudolnego"/>
          <w:i/>
        </w:rPr>
        <w:footnoteReference w:id="12"/>
      </w:r>
    </w:p>
    <w:p w:rsidR="00D849A9" w:rsidRPr="00D849A9" w:rsidRDefault="00B85359">
      <w:r>
        <w:t>A zatem, kontynuuje Ojciec święty,</w:t>
      </w:r>
      <w:r w:rsidRPr="00B85359">
        <w:rPr>
          <w:i/>
        </w:rPr>
        <w:t xml:space="preserve"> dobrze sprawujemy i przeżywamy liturgię tylko wtedy, gdy pozostajemy w postawie modlitewnej, gdy nie czynimy czegoś jedynie na pozór, lecz kierujemy nasze </w:t>
      </w:r>
      <w:r w:rsidRPr="00B85359">
        <w:rPr>
          <w:i/>
        </w:rPr>
        <w:lastRenderedPageBreak/>
        <w:t xml:space="preserve">serce ku Bogu i jesteśmy w postawie modlitewnej jednocząc się z Tajemnicą Chrystusa i Jego dialogiem Syna z Ojcem. Bóg sam nas uczy jak się modlić, jak mówi św. Paweł (por. </w:t>
      </w:r>
      <w:proofErr w:type="spellStart"/>
      <w:r w:rsidRPr="00B85359">
        <w:rPr>
          <w:i/>
        </w:rPr>
        <w:t>Rz</w:t>
      </w:r>
      <w:proofErr w:type="spellEnd"/>
      <w:r w:rsidRPr="00B85359">
        <w:rPr>
          <w:i/>
        </w:rPr>
        <w:t xml:space="preserve"> 8,26). On sam dał nam odpowiednie słowa, aby skierować je do Niego, słowa które znajdujemy w Psałterzu, w wielkich modlitwach liturgii świętej i w samej celebracji eucharystycznej</w:t>
      </w:r>
      <w:r w:rsidR="00D849A9">
        <w:rPr>
          <w:rStyle w:val="Odwoanieprzypisudolnego"/>
        </w:rPr>
        <w:footnoteReference w:id="13"/>
      </w:r>
      <w:r w:rsidR="00D849A9">
        <w:rPr>
          <w:i/>
        </w:rPr>
        <w:t>.</w:t>
      </w:r>
    </w:p>
    <w:p w:rsidR="00D849A9" w:rsidRDefault="00D849A9">
      <w:r w:rsidRPr="007964FB">
        <w:t xml:space="preserve">Liturgia </w:t>
      </w:r>
      <w:r w:rsidR="007964FB" w:rsidRPr="007964FB">
        <w:t>nie jest wspomnieniem minionych wydarzeń, ale jest żywą obecnością tajemnicy paschalnej Chrystusa, która przekracza i jednoczy czasy i przestrzenie. Jeśli w celebracji nie ujawnia się centralne miejsce Chrystusa, nie mamy liturgii chrześcijańskiej, całkowicie zależnej od Pana i wspieranej Jego stwórczą obecnością. Bóg działa przez Chrystusa, a my możemy jedynie działać za Jego pośrednictwem i w Nim. Każdego dnia powinno w nas wzrastać przekonanie, że liturgia nie jest naszym „czynieniem”, ale działaniem Boga w nas i z nami.</w:t>
      </w:r>
    </w:p>
    <w:p w:rsidR="007964FB" w:rsidRDefault="007964FB">
      <w:r w:rsidRPr="007964FB">
        <w:t xml:space="preserve">Liturgii nie sprawuje jednostka - kapłan czy wierny – ani też jakaś grupa, lecz jest ona w przede wszystkim działaniem Boga za pośrednictwem Kościoła, który ma swoją własną historię, swoją bogatą tradycję i swoją kreatywność. Ta uniwersalność i fundamentalna otwartość, właściwa całej liturgii, jest jednym z powodów dla których nie może ona być tworzona czy modyfikowana przez poszczególną wspólnotę czy też ekspertów, ale musi być wierna formom </w:t>
      </w:r>
      <w:r w:rsidR="00FD0CD2">
        <w:t xml:space="preserve">przyjętym w całym </w:t>
      </w:r>
      <w:r w:rsidRPr="007964FB">
        <w:t>Kości</w:t>
      </w:r>
      <w:r w:rsidR="00FD0CD2">
        <w:t>ele powszechnym</w:t>
      </w:r>
      <w:r w:rsidRPr="007964FB">
        <w:t>.</w:t>
      </w:r>
    </w:p>
    <w:p w:rsidR="007964FB" w:rsidRDefault="007964FB">
      <w:r w:rsidRPr="007964FB">
        <w:t>Także w liturgii najmniejszej wspólnoty jest zawsze obecny cały Kościół. Dlatego we wspólnocie liturgicznej nie ma „obcych”. W każdej celebracji liturgicznej współuczestniczy cały Kościół, niebo i ziemia, Bóg i ludzie. Liturgia chrześcijańska, nawet jeśli jest sprawowana w konkretnym miejscu i przestrzeni, wyrażając „tak” określonej wspólnoty, jest ze swej natury katolicka, pochodzi ze wszystkiego i prowadzi do wszystkiego, w jedności z papieżem, biskupami, z wierzącymi wszystkich czasów i wszystkich miejsc. Im bardziej celebracja jest ożywiana świadomością tego faktu, tym owocniej realizuje się w niej autentyczny sens liturgii.</w:t>
      </w:r>
    </w:p>
    <w:p w:rsidR="00B85359" w:rsidRDefault="007964FB">
      <w:r w:rsidRPr="007964FB">
        <w:t>Kościół staje się widzialny na różne sposoby: w działalności charytatywnej, w projektach misyjnych, w apostolacie osobistym, który każdy chrześcijanin powinien realizować w swoim środowisku. Jednakże miejsce, w którym doświadcza się owej widzialności jako Kościoła w pełni jest liturgia: jest ona aktem, w którym wierzymy, że Bóg wkracza w naszą rzeczywistość i możemy Go spotkać, dotknąć. Jest aktem, w którym wchodzimy w kontakt z Bogiem: przychodzi On do nas, a my jesteśmy przez Niego oświeceni. Z tego względu, kiedy w refleksji na temat liturgii koncentrujemy naszą uwagę jedynie na tym, jak uczynić ją pociągającą, interesującą i piękną, grozi nam zapomnienie o tym, co istotne: liturgię sprawuje się dla Boga, a nie dla nas samych, jest ona Jego dziełem: On jest podmiotem a my musimy się na Niego otworzyć i pozwolić, aby prowadził nas On i Jego Ciało, którym jest Kościół.</w:t>
      </w:r>
      <w:r w:rsidR="00FD0CD2">
        <w:rPr>
          <w:rStyle w:val="Odwoanieprzypisudolnego"/>
        </w:rPr>
        <w:footnoteReference w:id="14"/>
      </w:r>
    </w:p>
    <w:p w:rsidR="00DF3118" w:rsidRDefault="00DF3118"/>
    <w:p w:rsidR="00DF3118" w:rsidRPr="00B85359" w:rsidRDefault="00DF3118">
      <w:r>
        <w:t xml:space="preserve">Następne nasze spotkanie powinno odbyć się planowo 8.12.2012 r. Zachęcam do stawiania pytań, również mailowo na adres: </w:t>
      </w:r>
      <w:hyperlink r:id="rId8" w:history="1">
        <w:r w:rsidRPr="00DF3118">
          <w:rPr>
            <w:rStyle w:val="Hipercze"/>
          </w:rPr>
          <w:t>s.m.iwona@</w:t>
        </w:r>
        <w:r w:rsidRPr="00DF3118">
          <w:rPr>
            <w:rStyle w:val="Hipercze"/>
          </w:rPr>
          <w:t>g</w:t>
        </w:r>
        <w:r w:rsidRPr="00DF3118">
          <w:rPr>
            <w:rStyle w:val="Hipercze"/>
          </w:rPr>
          <w:t>mail.com</w:t>
        </w:r>
      </w:hyperlink>
      <w:r>
        <w:t>.</w:t>
      </w:r>
      <w:bookmarkStart w:id="0" w:name="_GoBack"/>
      <w:bookmarkEnd w:id="0"/>
    </w:p>
    <w:sectPr w:rsidR="00DF3118" w:rsidRPr="00B853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23" w:rsidRDefault="00BA0523" w:rsidP="005B4D2E">
      <w:r>
        <w:separator/>
      </w:r>
    </w:p>
  </w:endnote>
  <w:endnote w:type="continuationSeparator" w:id="0">
    <w:p w:rsidR="00BA0523" w:rsidRDefault="00BA0523" w:rsidP="005B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657143390"/>
      <w:docPartObj>
        <w:docPartGallery w:val="Page Numbers (Bottom of Page)"/>
        <w:docPartUnique/>
      </w:docPartObj>
    </w:sdtPr>
    <w:sdtEndPr/>
    <w:sdtContent>
      <w:p w:rsidR="001C49C2" w:rsidRPr="001C49C2" w:rsidRDefault="001C49C2" w:rsidP="001C49C2">
        <w:pPr>
          <w:pStyle w:val="Stopka"/>
          <w:jc w:val="right"/>
          <w:rPr>
            <w:sz w:val="18"/>
          </w:rPr>
        </w:pPr>
        <w:r w:rsidRPr="001C49C2">
          <w:rPr>
            <w:sz w:val="18"/>
          </w:rPr>
          <w:fldChar w:fldCharType="begin"/>
        </w:r>
        <w:r w:rsidRPr="001C49C2">
          <w:rPr>
            <w:sz w:val="18"/>
          </w:rPr>
          <w:instrText>PAGE   \* MERGEFORMAT</w:instrText>
        </w:r>
        <w:r w:rsidRPr="001C49C2">
          <w:rPr>
            <w:sz w:val="18"/>
          </w:rPr>
          <w:fldChar w:fldCharType="separate"/>
        </w:r>
        <w:r w:rsidR="00DF3118">
          <w:rPr>
            <w:noProof/>
            <w:sz w:val="18"/>
          </w:rPr>
          <w:t>4</w:t>
        </w:r>
        <w:r w:rsidRPr="001C49C2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23" w:rsidRDefault="00BA0523" w:rsidP="005B4D2E">
      <w:r>
        <w:separator/>
      </w:r>
    </w:p>
  </w:footnote>
  <w:footnote w:type="continuationSeparator" w:id="0">
    <w:p w:rsidR="00BA0523" w:rsidRDefault="00BA0523" w:rsidP="005B4D2E">
      <w:r>
        <w:continuationSeparator/>
      </w:r>
    </w:p>
  </w:footnote>
  <w:footnote w:id="1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KKK </w:t>
      </w:r>
      <w:r w:rsidRPr="0051045C">
        <w:t>1066</w:t>
      </w:r>
      <w:r>
        <w:t>.</w:t>
      </w:r>
    </w:p>
  </w:footnote>
  <w:footnote w:id="2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KKK </w:t>
      </w:r>
      <w:r w:rsidRPr="00CC67F2">
        <w:t>1067</w:t>
      </w:r>
      <w:r>
        <w:t>.</w:t>
      </w:r>
    </w:p>
  </w:footnote>
  <w:footnote w:id="3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KKK </w:t>
      </w:r>
      <w:r w:rsidRPr="00CC67F2">
        <w:t>1068</w:t>
      </w:r>
      <w:r>
        <w:t>.</w:t>
      </w:r>
    </w:p>
  </w:footnote>
  <w:footnote w:id="4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KKK </w:t>
      </w:r>
      <w:r w:rsidRPr="00CC67F2">
        <w:t>1069</w:t>
      </w:r>
      <w:r>
        <w:t>.</w:t>
      </w:r>
    </w:p>
  </w:footnote>
  <w:footnote w:id="5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KKK </w:t>
      </w:r>
      <w:r w:rsidRPr="00066491">
        <w:t>1070</w:t>
      </w:r>
      <w:r>
        <w:t>.</w:t>
      </w:r>
    </w:p>
  </w:footnote>
  <w:footnote w:id="6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SC 7.</w:t>
      </w:r>
    </w:p>
  </w:footnote>
  <w:footnote w:id="7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239">
        <w:t>S. Czerwik, Wprowadzenie do Konstytucji o liturgii świętej w: Fundamentalne rzeczywistości liturgii (Misterium Christi 1), red. W. J. Świerzawski, Zawichost - Kraków – Sandomierz 2012, s.</w:t>
      </w:r>
      <w:r>
        <w:t xml:space="preserve"> 30.</w:t>
      </w:r>
    </w:p>
  </w:footnote>
  <w:footnote w:id="8">
    <w:p w:rsidR="007964FB" w:rsidRDefault="007964FB" w:rsidP="00D81506">
      <w:pPr>
        <w:pStyle w:val="Tekstprzypisudolnego"/>
      </w:pPr>
      <w:r>
        <w:rPr>
          <w:rStyle w:val="Odwoanieprzypisudolnego"/>
        </w:rPr>
        <w:footnoteRef/>
      </w:r>
      <w:r>
        <w:t xml:space="preserve"> KL 9-12.</w:t>
      </w:r>
    </w:p>
  </w:footnote>
  <w:footnote w:id="9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Tamże, s. 36-37.</w:t>
      </w:r>
    </w:p>
  </w:footnote>
  <w:footnote w:id="10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Tamże, s. 41-42.</w:t>
      </w:r>
    </w:p>
  </w:footnote>
  <w:footnote w:id="11">
    <w:p w:rsidR="007964FB" w:rsidRDefault="00796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Tamze</w:t>
      </w:r>
      <w:proofErr w:type="spellEnd"/>
      <w:r>
        <w:t>, s. 43-45.</w:t>
      </w:r>
    </w:p>
  </w:footnote>
  <w:footnote w:id="12">
    <w:p w:rsidR="007964FB" w:rsidRDefault="007964FB" w:rsidP="00B85359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Katecheza Ojca św. Benedykta XVI podczas </w:t>
      </w:r>
      <w:r w:rsidR="00FD0CD2">
        <w:t xml:space="preserve">audiencji generalnej 26.09.2012, </w:t>
      </w:r>
      <w:r w:rsidR="00FD0CD2">
        <w:tab/>
      </w:r>
      <w:hyperlink r:id="rId1" w:history="1">
        <w:r w:rsidRPr="00A47C31">
          <w:rPr>
            <w:rStyle w:val="Hipercze"/>
          </w:rPr>
          <w:t>http://papiez.wiara.pl/doc/1306353.Liturgia-szkola-modlitwy/2</w:t>
        </w:r>
      </w:hyperlink>
      <w:r>
        <w:t xml:space="preserve">, </w:t>
      </w:r>
      <w:r w:rsidRPr="00B85359">
        <w:t xml:space="preserve">dostęp w dniu: </w:t>
      </w:r>
      <w:r w:rsidR="00FD0CD2">
        <w:t>24.11.2012.</w:t>
      </w:r>
    </w:p>
  </w:footnote>
  <w:footnote w:id="13">
    <w:p w:rsidR="00D849A9" w:rsidRDefault="00D849A9" w:rsidP="00D849A9">
      <w:pPr>
        <w:pStyle w:val="Tekstprzypisudolnego"/>
      </w:pPr>
      <w:r>
        <w:rPr>
          <w:rStyle w:val="Odwoanieprzypisudolnego"/>
        </w:rPr>
        <w:footnoteRef/>
      </w:r>
      <w:r>
        <w:t xml:space="preserve"> Por. tamże.</w:t>
      </w:r>
    </w:p>
  </w:footnote>
  <w:footnote w:id="14">
    <w:p w:rsidR="00FD0CD2" w:rsidRDefault="00FD0CD2">
      <w:pPr>
        <w:pStyle w:val="Tekstprzypisudolnego"/>
      </w:pPr>
      <w:r>
        <w:rPr>
          <w:rStyle w:val="Odwoanieprzypisudolnego"/>
        </w:rPr>
        <w:footnoteRef/>
      </w:r>
      <w:r>
        <w:t xml:space="preserve"> Por. tamże.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B" w:rsidRPr="005B4D2E" w:rsidRDefault="007964FB" w:rsidP="005B4D2E">
    <w:pPr>
      <w:pStyle w:val="Nagwek"/>
      <w:jc w:val="right"/>
      <w:rPr>
        <w:i/>
      </w:rPr>
    </w:pPr>
    <w:r w:rsidRPr="00D951CF">
      <w:rPr>
        <w:i/>
      </w:rPr>
      <w:t xml:space="preserve">Spotkania liturgiczne w </w:t>
    </w:r>
    <w:r>
      <w:rPr>
        <w:i/>
      </w:rPr>
      <w:t>polskiej parafii we Frankfurcie (2012-2013)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2E"/>
    <w:rsid w:val="00066491"/>
    <w:rsid w:val="000A352C"/>
    <w:rsid w:val="00105004"/>
    <w:rsid w:val="001A23E8"/>
    <w:rsid w:val="001C49C2"/>
    <w:rsid w:val="002006A0"/>
    <w:rsid w:val="00216D71"/>
    <w:rsid w:val="002257CC"/>
    <w:rsid w:val="00247954"/>
    <w:rsid w:val="00291866"/>
    <w:rsid w:val="00337584"/>
    <w:rsid w:val="0035395F"/>
    <w:rsid w:val="00362285"/>
    <w:rsid w:val="003846C3"/>
    <w:rsid w:val="003D0369"/>
    <w:rsid w:val="00405D90"/>
    <w:rsid w:val="004C6F2F"/>
    <w:rsid w:val="004E629F"/>
    <w:rsid w:val="0051045C"/>
    <w:rsid w:val="00543F54"/>
    <w:rsid w:val="00552BBA"/>
    <w:rsid w:val="005A369B"/>
    <w:rsid w:val="005B093E"/>
    <w:rsid w:val="005B4D2E"/>
    <w:rsid w:val="006709E2"/>
    <w:rsid w:val="0068132A"/>
    <w:rsid w:val="006D28B4"/>
    <w:rsid w:val="007964FB"/>
    <w:rsid w:val="00822BB9"/>
    <w:rsid w:val="00846C92"/>
    <w:rsid w:val="008E7C46"/>
    <w:rsid w:val="00941CBB"/>
    <w:rsid w:val="009E4344"/>
    <w:rsid w:val="00B31C27"/>
    <w:rsid w:val="00B7570F"/>
    <w:rsid w:val="00B85359"/>
    <w:rsid w:val="00BA0523"/>
    <w:rsid w:val="00BB37FE"/>
    <w:rsid w:val="00BD302B"/>
    <w:rsid w:val="00BE53EA"/>
    <w:rsid w:val="00C55BDC"/>
    <w:rsid w:val="00CA3239"/>
    <w:rsid w:val="00CA5DD1"/>
    <w:rsid w:val="00CC67F2"/>
    <w:rsid w:val="00CE1C6A"/>
    <w:rsid w:val="00D81506"/>
    <w:rsid w:val="00D849A9"/>
    <w:rsid w:val="00D91A5D"/>
    <w:rsid w:val="00DE3091"/>
    <w:rsid w:val="00DF3118"/>
    <w:rsid w:val="00DF68DD"/>
    <w:rsid w:val="00EC1871"/>
    <w:rsid w:val="00FD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3E8"/>
    <w:pPr>
      <w:ind w:firstLine="709"/>
    </w:pPr>
    <w:rPr>
      <w:rFonts w:cs="Mangal"/>
      <w:kern w:val="1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D2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4D2E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5B4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D2E"/>
    <w:rPr>
      <w:rFonts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B4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D2E"/>
    <w:rPr>
      <w:rFonts w:cs="Mangal"/>
      <w:kern w:val="1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1A5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1A5D"/>
    <w:rPr>
      <w:rFonts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1A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D7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95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954"/>
    <w:rPr>
      <w:rFonts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9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954"/>
    <w:rPr>
      <w:rFonts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95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954"/>
    <w:rPr>
      <w:rFonts w:ascii="Tahoma" w:hAnsi="Tahoma" w:cs="Mangal"/>
      <w:kern w:val="1"/>
      <w:sz w:val="16"/>
      <w:szCs w:val="14"/>
      <w:lang w:eastAsia="hi-I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5A3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3E8"/>
    <w:pPr>
      <w:ind w:firstLine="709"/>
    </w:pPr>
    <w:rPr>
      <w:rFonts w:cs="Mangal"/>
      <w:kern w:val="1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D2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4D2E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5B4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D2E"/>
    <w:rPr>
      <w:rFonts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B4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D2E"/>
    <w:rPr>
      <w:rFonts w:cs="Mangal"/>
      <w:kern w:val="1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1A5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1A5D"/>
    <w:rPr>
      <w:rFonts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1A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D7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95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954"/>
    <w:rPr>
      <w:rFonts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9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954"/>
    <w:rPr>
      <w:rFonts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95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954"/>
    <w:rPr>
      <w:rFonts w:ascii="Tahoma" w:hAnsi="Tahoma" w:cs="Mangal"/>
      <w:kern w:val="1"/>
      <w:sz w:val="16"/>
      <w:szCs w:val="14"/>
      <w:lang w:eastAsia="hi-I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5A3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.iwon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piez.wiara.pl/doc/1306353.Liturgia-szkola-modlitwy/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E978-1296-4655-838C-2B188586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1987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10</cp:revision>
  <cp:lastPrinted>2012-11-23T12:35:00Z</cp:lastPrinted>
  <dcterms:created xsi:type="dcterms:W3CDTF">2012-10-13T07:40:00Z</dcterms:created>
  <dcterms:modified xsi:type="dcterms:W3CDTF">2012-11-23T12:35:00Z</dcterms:modified>
</cp:coreProperties>
</file>